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1E3AD0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August</w:t>
                            </w:r>
                            <w:r w:rsidR="006114C0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1E3AD0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August</w:t>
                      </w:r>
                      <w:r w:rsidR="006114C0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6114C0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A56903" w:rsidRDefault="001E3AD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1</w:t>
            </w:r>
            <w:r w:rsidRPr="001E3AD0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527A3">
              <w:rPr>
                <w:rFonts w:asciiTheme="majorHAnsi" w:hAnsiTheme="majorHAnsi"/>
                <w:sz w:val="14"/>
              </w:rPr>
              <w:t>0:00 – 15:30</w:t>
            </w:r>
          </w:p>
          <w:p w:rsidR="0007384F" w:rsidRDefault="0007384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10.30 – 11.30 </w:t>
            </w:r>
          </w:p>
          <w:p w:rsidR="0007384F" w:rsidRDefault="0007384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  <w:p w:rsidR="00E93876" w:rsidRDefault="00E9387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07384F" w:rsidRDefault="0007384F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Virtual Yoga </w:t>
            </w:r>
          </w:p>
          <w:p w:rsidR="0007384F" w:rsidRDefault="0007384F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 Adult</w:t>
            </w:r>
          </w:p>
          <w:p w:rsidR="0007384F" w:rsidRPr="00180FE3" w:rsidRDefault="0007384F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Talking Therapy Young Persons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CF6BC8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84F" w:rsidRDefault="0007384F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07384F" w:rsidRDefault="0007384F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E93876" w:rsidRDefault="00E93876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5F7AD6" w:rsidRDefault="001E3AD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2</w:t>
            </w:r>
            <w:r w:rsidRPr="001E3AD0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5F7AD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  <w:p w:rsidR="005F7AD6" w:rsidRDefault="005F7AD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12.30 – 15:30</w:t>
            </w:r>
          </w:p>
          <w:p w:rsidR="001E3AD0" w:rsidRDefault="001E3AD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5F7AD6" w:rsidRDefault="005F7AD6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Hairdressing </w:t>
            </w:r>
            <w:r w:rsidR="00E93876">
              <w:rPr>
                <w:rFonts w:asciiTheme="majorHAnsi" w:hAnsiTheme="majorHAnsi"/>
                <w:sz w:val="14"/>
              </w:rPr>
              <w:t>(families on the ward only)</w:t>
            </w:r>
          </w:p>
          <w:p w:rsidR="001E3AD0" w:rsidRDefault="001E3AD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Mad Scientist Day </w:t>
            </w:r>
            <w:r w:rsidR="005F7AD6">
              <w:rPr>
                <w:rFonts w:asciiTheme="majorHAnsi" w:hAnsiTheme="majorHAnsi"/>
                <w:sz w:val="14"/>
              </w:rPr>
              <w:t xml:space="preserve">Hull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5F7AD6" w:rsidRDefault="005F7AD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1E3AD0" w:rsidRDefault="001E3AD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St. James’s Church, Sutton- on- Hull, </w:t>
            </w:r>
            <w:r w:rsidR="00216C11">
              <w:rPr>
                <w:rFonts w:asciiTheme="majorHAnsi" w:hAnsiTheme="majorHAnsi"/>
                <w:sz w:val="14"/>
              </w:rPr>
              <w:t>HU7 4TL</w:t>
            </w:r>
          </w:p>
        </w:tc>
      </w:tr>
      <w:tr w:rsidR="005F7AD6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5F7AD6" w:rsidRDefault="005F7AD6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3</w:t>
            </w:r>
            <w:r w:rsidRPr="005F7AD6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5F7AD6" w:rsidRDefault="005F7AD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5F7AD6" w:rsidRDefault="005F7AD6" w:rsidP="005F7AD6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Family Group </w:t>
            </w:r>
            <w:proofErr w:type="spellStart"/>
            <w:r>
              <w:rPr>
                <w:rFonts w:asciiTheme="majorHAnsi" w:hAnsiTheme="majorHAnsi"/>
                <w:sz w:val="14"/>
              </w:rPr>
              <w:t>Huddersfield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5F7AD6" w:rsidRDefault="005F7AD6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Ruddi’s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The Vintage Tea Room, HD7 5NF</w:t>
            </w:r>
          </w:p>
        </w:tc>
      </w:tr>
      <w:tr w:rsidR="00712115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1E3AD0" w:rsidP="007375C1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>Monday 5</w:t>
            </w:r>
            <w:r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0B04E2" w:rsidRPr="008B5D30" w:rsidRDefault="005F7AD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11:30 – 14:30</w:t>
            </w:r>
          </w:p>
        </w:tc>
        <w:tc>
          <w:tcPr>
            <w:tcW w:w="4252" w:type="dxa"/>
          </w:tcPr>
          <w:p w:rsidR="000B04E2" w:rsidRPr="008B5D30" w:rsidRDefault="005F7AD6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Teen Sibling Group (13-18)</w:t>
            </w:r>
          </w:p>
        </w:tc>
        <w:tc>
          <w:tcPr>
            <w:tcW w:w="3260" w:type="dxa"/>
          </w:tcPr>
          <w:p w:rsidR="000B04E2" w:rsidRPr="008B5D30" w:rsidRDefault="005F7AD6" w:rsidP="00065CFD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LaserZone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Leeds, Cardigan Fields, LS4 2DG</w:t>
            </w:r>
          </w:p>
        </w:tc>
      </w:tr>
      <w:tr w:rsidR="005F7AD6" w:rsidRPr="00A77864" w:rsidTr="008B5D30">
        <w:trPr>
          <w:trHeight w:val="302"/>
          <w:tblHeader/>
        </w:trPr>
        <w:tc>
          <w:tcPr>
            <w:tcW w:w="2410" w:type="dxa"/>
          </w:tcPr>
          <w:p w:rsidR="005F7AD6" w:rsidRDefault="005F7AD6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Tuesday 6</w:t>
            </w:r>
            <w:r w:rsidRPr="005F7AD6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5F7AD6" w:rsidRDefault="005F7AD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15.30</w:t>
            </w:r>
          </w:p>
          <w:p w:rsidR="005F7AD6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12:00 – 16:00 </w:t>
            </w:r>
          </w:p>
        </w:tc>
        <w:tc>
          <w:tcPr>
            <w:tcW w:w="4252" w:type="dxa"/>
          </w:tcPr>
          <w:p w:rsidR="005F7AD6" w:rsidRDefault="005F7AD6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Wellbeing Therapies </w:t>
            </w:r>
          </w:p>
          <w:p w:rsidR="005F7AD6" w:rsidRDefault="00C063B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Adult Talking Therapies </w:t>
            </w:r>
          </w:p>
        </w:tc>
        <w:tc>
          <w:tcPr>
            <w:tcW w:w="3260" w:type="dxa"/>
          </w:tcPr>
          <w:p w:rsidR="005F7AD6" w:rsidRDefault="005F7AD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5F7AD6" w:rsidRPr="00A77864" w:rsidTr="008B5D30">
        <w:trPr>
          <w:trHeight w:val="302"/>
          <w:tblHeader/>
        </w:trPr>
        <w:tc>
          <w:tcPr>
            <w:tcW w:w="2410" w:type="dxa"/>
          </w:tcPr>
          <w:p w:rsidR="005F7AD6" w:rsidRDefault="005F7AD6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Wednesday 7</w:t>
            </w:r>
            <w:r w:rsidRPr="005F7AD6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5F7AD6" w:rsidRDefault="005F7AD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13:00 </w:t>
            </w:r>
          </w:p>
        </w:tc>
        <w:tc>
          <w:tcPr>
            <w:tcW w:w="4252" w:type="dxa"/>
          </w:tcPr>
          <w:p w:rsidR="005F7AD6" w:rsidRDefault="005F7AD6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5F7AD6" w:rsidRDefault="005F7AD6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5F7AD6" w:rsidRPr="00A77864" w:rsidTr="008B5D30">
        <w:trPr>
          <w:trHeight w:val="302"/>
          <w:tblHeader/>
        </w:trPr>
        <w:tc>
          <w:tcPr>
            <w:tcW w:w="2410" w:type="dxa"/>
          </w:tcPr>
          <w:p w:rsidR="005F7AD6" w:rsidRDefault="00C063BD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8</w:t>
            </w:r>
            <w:r w:rsidRPr="00C063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19:30 </w:t>
            </w:r>
          </w:p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10.30 – 11:30</w:t>
            </w:r>
          </w:p>
        </w:tc>
        <w:tc>
          <w:tcPr>
            <w:tcW w:w="4252" w:type="dxa"/>
          </w:tcPr>
          <w:p w:rsidR="00C063BD" w:rsidRDefault="00C063B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Wellbeing Therapies </w:t>
            </w:r>
          </w:p>
          <w:p w:rsidR="005F7AD6" w:rsidRDefault="00C063B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Virtual Yoga </w:t>
            </w:r>
          </w:p>
        </w:tc>
        <w:tc>
          <w:tcPr>
            <w:tcW w:w="3260" w:type="dxa"/>
          </w:tcPr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C063BD" w:rsidRPr="00A77864" w:rsidTr="008B5D30">
        <w:trPr>
          <w:trHeight w:val="302"/>
          <w:tblHeader/>
        </w:trPr>
        <w:tc>
          <w:tcPr>
            <w:tcW w:w="2410" w:type="dxa"/>
          </w:tcPr>
          <w:p w:rsidR="00C063BD" w:rsidRDefault="00C063BD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9</w:t>
            </w:r>
            <w:r w:rsidRPr="00C063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10:30 – 16:00 </w:t>
            </w:r>
          </w:p>
        </w:tc>
        <w:tc>
          <w:tcPr>
            <w:tcW w:w="4252" w:type="dxa"/>
          </w:tcPr>
          <w:p w:rsidR="00C063BD" w:rsidRDefault="00C063B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Wellbeing Therapies </w:t>
            </w:r>
          </w:p>
          <w:p w:rsidR="00C063BD" w:rsidRDefault="00C063BD" w:rsidP="00F3170D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Castleford </w:t>
            </w:r>
          </w:p>
          <w:p w:rsidR="00E93876" w:rsidRDefault="00E93876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C063BD" w:rsidRDefault="00C063B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C063BD" w:rsidRDefault="00487EEC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Junctio</w:t>
            </w:r>
            <w:r w:rsidR="00C063BD">
              <w:rPr>
                <w:rFonts w:asciiTheme="majorHAnsi" w:hAnsiTheme="majorHAnsi"/>
                <w:sz w:val="14"/>
              </w:rPr>
              <w:t xml:space="preserve">n 32, </w:t>
            </w:r>
            <w:proofErr w:type="spellStart"/>
            <w:r w:rsidR="00C063BD">
              <w:rPr>
                <w:rFonts w:asciiTheme="majorHAnsi" w:hAnsiTheme="majorHAnsi"/>
                <w:sz w:val="14"/>
              </w:rPr>
              <w:t>Carr</w:t>
            </w:r>
            <w:proofErr w:type="spellEnd"/>
            <w:r w:rsidR="00C063BD">
              <w:rPr>
                <w:rFonts w:asciiTheme="majorHAnsi" w:hAnsiTheme="majorHAnsi"/>
                <w:sz w:val="14"/>
              </w:rPr>
              <w:t xml:space="preserve"> Wood Road, WF10 4FR</w:t>
            </w:r>
          </w:p>
        </w:tc>
      </w:tr>
      <w:tr w:rsidR="00D4276D" w:rsidRPr="00A77864" w:rsidTr="008B5D30">
        <w:trPr>
          <w:trHeight w:val="302"/>
          <w:tblHeader/>
        </w:trPr>
        <w:tc>
          <w:tcPr>
            <w:tcW w:w="2410" w:type="dxa"/>
          </w:tcPr>
          <w:p w:rsidR="00D4276D" w:rsidRDefault="00D4276D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10</w:t>
            </w:r>
            <w:r w:rsidRPr="00D4276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D4276D" w:rsidRDefault="00D4276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08:30 – 18:15</w:t>
            </w:r>
          </w:p>
        </w:tc>
        <w:tc>
          <w:tcPr>
            <w:tcW w:w="4252" w:type="dxa"/>
          </w:tcPr>
          <w:p w:rsidR="00D4276D" w:rsidRDefault="00D4276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Sibling trip to Flamingo Land </w:t>
            </w:r>
          </w:p>
        </w:tc>
        <w:tc>
          <w:tcPr>
            <w:tcW w:w="3260" w:type="dxa"/>
          </w:tcPr>
          <w:p w:rsidR="00D4276D" w:rsidRDefault="00D4276D" w:rsidP="00065CFD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Malton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, York </w:t>
            </w:r>
          </w:p>
        </w:tc>
      </w:tr>
      <w:tr w:rsidR="00D4276D" w:rsidRPr="00A77864" w:rsidTr="008B5D30">
        <w:trPr>
          <w:trHeight w:val="302"/>
          <w:tblHeader/>
        </w:trPr>
        <w:tc>
          <w:tcPr>
            <w:tcW w:w="2410" w:type="dxa"/>
          </w:tcPr>
          <w:p w:rsidR="00D4276D" w:rsidRDefault="00D4276D" w:rsidP="007375C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Sunday 11</w:t>
            </w:r>
            <w:r w:rsidRPr="00D4276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D4276D" w:rsidRDefault="00D4276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11:30 – 12:45</w:t>
            </w:r>
          </w:p>
        </w:tc>
        <w:tc>
          <w:tcPr>
            <w:tcW w:w="4252" w:type="dxa"/>
          </w:tcPr>
          <w:p w:rsidR="00D4276D" w:rsidRDefault="00D4276D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Family Focus Group Skipton </w:t>
            </w:r>
          </w:p>
        </w:tc>
        <w:tc>
          <w:tcPr>
            <w:tcW w:w="3260" w:type="dxa"/>
          </w:tcPr>
          <w:p w:rsidR="00D4276D" w:rsidRDefault="00D4276D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Skipton Town Hall 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D4276D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 13</w:t>
            </w:r>
            <w:r w:rsidRPr="00D4276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894882" w:rsidRPr="00F3170D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</w:tcPr>
          <w:p w:rsidR="00894882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894882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D4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D4276D">
              <w:rPr>
                <w:b/>
                <w:sz w:val="16"/>
              </w:rPr>
              <w:t>14</w:t>
            </w:r>
            <w:r w:rsidR="00D4276D" w:rsidRPr="00D4276D">
              <w:rPr>
                <w:b/>
                <w:sz w:val="16"/>
                <w:vertAlign w:val="superscript"/>
              </w:rPr>
              <w:t>th</w:t>
            </w:r>
            <w:r w:rsidR="00D4276D">
              <w:rPr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B70B8B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B70B8B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B70B8B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E93876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15</w:t>
            </w:r>
            <w:r w:rsidRPr="00E93876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8A6D3A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63230F" w:rsidRPr="00442271" w:rsidRDefault="007A6D95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8A6D3A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63230F" w:rsidRPr="00F3170D" w:rsidRDefault="007A6D95" w:rsidP="00F3170D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A370E0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63230F" w:rsidRPr="00A77864" w:rsidRDefault="007A6D95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E93876">
              <w:rPr>
                <w:b/>
                <w:sz w:val="16"/>
              </w:rPr>
              <w:t>16</w:t>
            </w:r>
            <w:r w:rsidR="00E93876" w:rsidRPr="00E93876">
              <w:rPr>
                <w:b/>
                <w:sz w:val="16"/>
                <w:vertAlign w:val="superscript"/>
              </w:rPr>
              <w:t>th</w:t>
            </w:r>
            <w:r w:rsidR="00E93876">
              <w:rPr>
                <w:b/>
                <w:sz w:val="16"/>
              </w:rPr>
              <w:t xml:space="preserve"> August 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10:00 – 15:30</w:t>
            </w:r>
          </w:p>
          <w:p w:rsidR="00B75D47" w:rsidRPr="00A77864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12:30 </w:t>
            </w:r>
            <w:r w:rsidR="00B75D47">
              <w:rPr>
                <w:sz w:val="14"/>
              </w:rPr>
              <w:t>–</w:t>
            </w:r>
            <w:r>
              <w:rPr>
                <w:sz w:val="14"/>
              </w:rPr>
              <w:t xml:space="preserve"> 15</w:t>
            </w:r>
            <w:r w:rsidR="00B75D47">
              <w:rPr>
                <w:sz w:val="14"/>
              </w:rPr>
              <w:t>:</w:t>
            </w:r>
            <w:r>
              <w:rPr>
                <w:sz w:val="14"/>
              </w:rPr>
              <w:t>30</w:t>
            </w:r>
          </w:p>
        </w:tc>
        <w:tc>
          <w:tcPr>
            <w:tcW w:w="4252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B75D47" w:rsidRPr="00A77864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B75D47" w:rsidRPr="00A77864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417E34" w:rsidRPr="009A58E3" w:rsidTr="003372CD">
        <w:trPr>
          <w:trHeight w:val="230"/>
        </w:trPr>
        <w:tc>
          <w:tcPr>
            <w:tcW w:w="2410" w:type="dxa"/>
          </w:tcPr>
          <w:p w:rsidR="00417E34" w:rsidRDefault="00417E34" w:rsidP="00E938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E93876">
              <w:rPr>
                <w:b/>
                <w:sz w:val="16"/>
              </w:rPr>
              <w:t>17</w:t>
            </w:r>
            <w:r w:rsidR="00E93876" w:rsidRPr="00E93876">
              <w:rPr>
                <w:b/>
                <w:sz w:val="16"/>
                <w:vertAlign w:val="superscript"/>
              </w:rPr>
              <w:t>th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417E34" w:rsidRDefault="00E93876" w:rsidP="006474D9">
            <w:pPr>
              <w:rPr>
                <w:sz w:val="14"/>
              </w:rPr>
            </w:pPr>
            <w:r>
              <w:rPr>
                <w:sz w:val="14"/>
              </w:rPr>
              <w:t>11:30 – 12:45</w:t>
            </w:r>
          </w:p>
        </w:tc>
        <w:tc>
          <w:tcPr>
            <w:tcW w:w="4252" w:type="dxa"/>
          </w:tcPr>
          <w:p w:rsidR="00417E34" w:rsidRDefault="00E93876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Family Focus Group: </w:t>
            </w:r>
            <w:proofErr w:type="spellStart"/>
            <w:r>
              <w:rPr>
                <w:sz w:val="14"/>
              </w:rPr>
              <w:t>Kirklees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Calderdale</w:t>
            </w:r>
            <w:proofErr w:type="spellEnd"/>
          </w:p>
        </w:tc>
        <w:tc>
          <w:tcPr>
            <w:tcW w:w="3260" w:type="dxa"/>
          </w:tcPr>
          <w:p w:rsidR="00417E34" w:rsidRDefault="00E93876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</w:t>
            </w:r>
            <w:proofErr w:type="spellStart"/>
            <w:r>
              <w:rPr>
                <w:sz w:val="14"/>
              </w:rPr>
              <w:t>Mirfield</w:t>
            </w:r>
            <w:proofErr w:type="spellEnd"/>
            <w:r>
              <w:rPr>
                <w:sz w:val="14"/>
              </w:rPr>
              <w:t xml:space="preserve"> Free Grammar</w:t>
            </w:r>
          </w:p>
        </w:tc>
      </w:tr>
      <w:tr w:rsidR="00D4214A" w:rsidRPr="009A58E3" w:rsidTr="003372CD">
        <w:trPr>
          <w:trHeight w:val="230"/>
        </w:trPr>
        <w:tc>
          <w:tcPr>
            <w:tcW w:w="2410" w:type="dxa"/>
          </w:tcPr>
          <w:p w:rsidR="00D4214A" w:rsidRDefault="00D4214A" w:rsidP="00E938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Sunday </w:t>
            </w:r>
            <w:r w:rsidR="00E93876">
              <w:rPr>
                <w:b/>
                <w:sz w:val="16"/>
              </w:rPr>
              <w:t>18</w:t>
            </w:r>
            <w:r w:rsidR="00E93876" w:rsidRPr="00E93876">
              <w:rPr>
                <w:b/>
                <w:sz w:val="16"/>
                <w:vertAlign w:val="superscript"/>
              </w:rPr>
              <w:t>th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18" w:type="dxa"/>
          </w:tcPr>
          <w:p w:rsidR="00D4214A" w:rsidRDefault="00D4214A" w:rsidP="006474D9">
            <w:pPr>
              <w:rPr>
                <w:sz w:val="14"/>
              </w:rPr>
            </w:pPr>
            <w:r>
              <w:rPr>
                <w:sz w:val="14"/>
              </w:rPr>
              <w:t>11:30 – 12:45</w:t>
            </w:r>
          </w:p>
        </w:tc>
        <w:tc>
          <w:tcPr>
            <w:tcW w:w="4252" w:type="dxa"/>
          </w:tcPr>
          <w:p w:rsidR="00D4214A" w:rsidRDefault="00D4214A" w:rsidP="00E93876">
            <w:pPr>
              <w:rPr>
                <w:sz w:val="14"/>
              </w:rPr>
            </w:pPr>
            <w:r>
              <w:rPr>
                <w:sz w:val="14"/>
              </w:rPr>
              <w:t xml:space="preserve">Family Focus Group </w:t>
            </w:r>
            <w:r w:rsidR="00E93876">
              <w:rPr>
                <w:sz w:val="14"/>
              </w:rPr>
              <w:t xml:space="preserve">in Bradford </w:t>
            </w:r>
          </w:p>
        </w:tc>
        <w:tc>
          <w:tcPr>
            <w:tcW w:w="3260" w:type="dxa"/>
          </w:tcPr>
          <w:p w:rsidR="00D4214A" w:rsidRDefault="00E93876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Thornbury</w:t>
            </w:r>
            <w:proofErr w:type="spellEnd"/>
            <w:r>
              <w:rPr>
                <w:sz w:val="14"/>
              </w:rPr>
              <w:t xml:space="preserve"> Centre, 79 Leeds Old Road, Bradford, BD3 8JX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E93876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E93876">
              <w:rPr>
                <w:b/>
                <w:sz w:val="16"/>
              </w:rPr>
              <w:t>20</w:t>
            </w:r>
            <w:r w:rsidR="00E93876" w:rsidRPr="00E93876">
              <w:rPr>
                <w:b/>
                <w:sz w:val="16"/>
                <w:vertAlign w:val="superscript"/>
              </w:rPr>
              <w:t>th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B768D1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  <w:p w:rsidR="00FA605C" w:rsidRPr="00A77864" w:rsidRDefault="00FA605C" w:rsidP="006474D9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FA605C" w:rsidRPr="00A77864" w:rsidRDefault="00FA605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Picnic in the Park Hull </w:t>
            </w:r>
            <w:r w:rsidR="001E1DAD">
              <w:rPr>
                <w:sz w:val="14"/>
              </w:rPr>
              <w:t xml:space="preserve">– East Park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FA605C" w:rsidRPr="00FA605C" w:rsidRDefault="00FA605C" w:rsidP="006474D9">
            <w:pPr>
              <w:rPr>
                <w:sz w:val="14"/>
                <w:szCs w:val="14"/>
              </w:rPr>
            </w:pPr>
            <w:r w:rsidRPr="00FA605C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Holderness Rd, Hull HU8 8JU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E938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E93876">
              <w:rPr>
                <w:b/>
                <w:sz w:val="16"/>
              </w:rPr>
              <w:t>21</w:t>
            </w:r>
            <w:r w:rsidR="00E93876" w:rsidRPr="00E93876">
              <w:rPr>
                <w:b/>
                <w:sz w:val="16"/>
                <w:vertAlign w:val="superscript"/>
              </w:rPr>
              <w:t>st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20" w:type="dxa"/>
          </w:tcPr>
          <w:p w:rsidR="00003027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  <w:p w:rsidR="00FA605C" w:rsidRPr="003372CD" w:rsidRDefault="00FA605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0" w:type="dxa"/>
          </w:tcPr>
          <w:p w:rsidR="00003027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A605C" w:rsidRPr="00A77864" w:rsidRDefault="00FA605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Picnic in the Park </w:t>
            </w:r>
            <w:r w:rsidR="001E1DAD">
              <w:rPr>
                <w:sz w:val="14"/>
              </w:rPr>
              <w:t xml:space="preserve">– </w:t>
            </w:r>
            <w:proofErr w:type="spellStart"/>
            <w:r w:rsidR="001E1DAD">
              <w:rPr>
                <w:sz w:val="14"/>
              </w:rPr>
              <w:t>Kirkstall</w:t>
            </w:r>
            <w:proofErr w:type="spellEnd"/>
            <w:r w:rsidR="001E1DAD">
              <w:rPr>
                <w:sz w:val="14"/>
              </w:rPr>
              <w:t xml:space="preserve"> Abbey </w:t>
            </w:r>
          </w:p>
        </w:tc>
        <w:tc>
          <w:tcPr>
            <w:tcW w:w="3260" w:type="dxa"/>
          </w:tcPr>
          <w:p w:rsidR="00003027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FA605C" w:rsidRPr="00FA605C" w:rsidRDefault="00FA605C" w:rsidP="006474D9">
            <w:pPr>
              <w:rPr>
                <w:sz w:val="14"/>
                <w:szCs w:val="14"/>
              </w:rPr>
            </w:pPr>
            <w:r w:rsidRPr="00FA605C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Abbey Rd, Leeds LS5 3EH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E938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E93876">
              <w:rPr>
                <w:b/>
                <w:sz w:val="16"/>
              </w:rPr>
              <w:t>22</w:t>
            </w:r>
            <w:r w:rsidR="00E93876" w:rsidRPr="00E93876">
              <w:rPr>
                <w:b/>
                <w:sz w:val="16"/>
                <w:vertAlign w:val="superscript"/>
              </w:rPr>
              <w:t>st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D90A26" w:rsidRPr="00A77864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D90A26" w:rsidRPr="00B32202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90A26" w:rsidRPr="00A77864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44793E">
        <w:trPr>
          <w:trHeight w:val="275"/>
        </w:trPr>
        <w:tc>
          <w:tcPr>
            <w:tcW w:w="2410" w:type="dxa"/>
          </w:tcPr>
          <w:p w:rsidR="002E5D7B" w:rsidRPr="00A77864" w:rsidRDefault="008A3103" w:rsidP="00E938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E93876">
              <w:rPr>
                <w:b/>
                <w:sz w:val="16"/>
              </w:rPr>
              <w:t>23</w:t>
            </w:r>
            <w:r w:rsidR="00E93876" w:rsidRPr="00E93876">
              <w:rPr>
                <w:b/>
                <w:sz w:val="16"/>
                <w:vertAlign w:val="superscript"/>
              </w:rPr>
              <w:t>nd</w:t>
            </w:r>
            <w:r w:rsidR="00E93876">
              <w:rPr>
                <w:b/>
                <w:sz w:val="16"/>
              </w:rPr>
              <w:t xml:space="preserve"> August </w:t>
            </w:r>
          </w:p>
        </w:tc>
        <w:tc>
          <w:tcPr>
            <w:tcW w:w="1420" w:type="dxa"/>
          </w:tcPr>
          <w:p w:rsidR="00E02342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E93876" w:rsidRDefault="00926498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254119" w:rsidRPr="002B6D44" w:rsidRDefault="00254119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0" w:type="dxa"/>
          </w:tcPr>
          <w:p w:rsidR="00E02342" w:rsidRDefault="002E5D7B" w:rsidP="0044793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E93876" w:rsidRDefault="00E93876" w:rsidP="0044793E">
            <w:pPr>
              <w:rPr>
                <w:sz w:val="14"/>
              </w:rPr>
            </w:pPr>
            <w:r>
              <w:rPr>
                <w:sz w:val="14"/>
              </w:rPr>
              <w:t xml:space="preserve">The </w:t>
            </w: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York </w:t>
            </w:r>
          </w:p>
          <w:p w:rsidR="00254119" w:rsidRPr="00A77864" w:rsidRDefault="00254119" w:rsidP="0044793E">
            <w:pPr>
              <w:rPr>
                <w:sz w:val="14"/>
              </w:rPr>
            </w:pPr>
            <w:r>
              <w:rPr>
                <w:sz w:val="14"/>
              </w:rPr>
              <w:t xml:space="preserve">Family Group York </w:t>
            </w:r>
          </w:p>
        </w:tc>
        <w:tc>
          <w:tcPr>
            <w:tcW w:w="3260" w:type="dxa"/>
          </w:tcPr>
          <w:p w:rsidR="00E02342" w:rsidRDefault="002E5D7B" w:rsidP="00E93876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926498" w:rsidRDefault="00926498" w:rsidP="00E93876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Vangarde</w:t>
            </w:r>
            <w:proofErr w:type="spellEnd"/>
            <w:r>
              <w:rPr>
                <w:sz w:val="14"/>
              </w:rPr>
              <w:t xml:space="preserve"> Shopping Park, YO32 9AE</w:t>
            </w:r>
          </w:p>
          <w:p w:rsidR="00254119" w:rsidRPr="00A77864" w:rsidRDefault="00254119" w:rsidP="00E93876">
            <w:pPr>
              <w:rPr>
                <w:sz w:val="14"/>
              </w:rPr>
            </w:pPr>
            <w:r>
              <w:rPr>
                <w:sz w:val="14"/>
              </w:rPr>
              <w:t xml:space="preserve">Frankie and </w:t>
            </w:r>
            <w:proofErr w:type="spellStart"/>
            <w:r>
              <w:rPr>
                <w:sz w:val="14"/>
              </w:rPr>
              <w:t>Bennys</w:t>
            </w:r>
            <w:proofErr w:type="spellEnd"/>
            <w:r>
              <w:rPr>
                <w:sz w:val="14"/>
              </w:rPr>
              <w:t xml:space="preserve"> Unit 2, Monks Cross, York, YO32 9AE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9264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</w:t>
            </w:r>
            <w:r w:rsidR="00926498">
              <w:rPr>
                <w:b/>
                <w:sz w:val="24"/>
                <w:szCs w:val="24"/>
                <w:vertAlign w:val="superscript"/>
              </w:rPr>
              <w:t xml:space="preserve">27th August </w:t>
            </w:r>
          </w:p>
        </w:tc>
        <w:tc>
          <w:tcPr>
            <w:tcW w:w="1420" w:type="dxa"/>
            <w:shd w:val="clear" w:color="auto" w:fill="auto"/>
          </w:tcPr>
          <w:p w:rsidR="00496A44" w:rsidRPr="009F4817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  <w:shd w:val="clear" w:color="auto" w:fill="auto"/>
          </w:tcPr>
          <w:p w:rsidR="001E1DAD" w:rsidRPr="00A6775A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auto"/>
          </w:tcPr>
          <w:p w:rsidR="00496A44" w:rsidRPr="00A6775A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44793E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44793E" w:rsidRDefault="00926498" w:rsidP="009D749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Wednesday 28th August </w:t>
            </w:r>
          </w:p>
        </w:tc>
        <w:tc>
          <w:tcPr>
            <w:tcW w:w="1420" w:type="dxa"/>
            <w:shd w:val="clear" w:color="auto" w:fill="auto"/>
          </w:tcPr>
          <w:p w:rsidR="0044793E" w:rsidRDefault="00511F3C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1E1DAD" w:rsidRDefault="001E1DAD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11.00 – 14.00</w:t>
            </w:r>
          </w:p>
        </w:tc>
        <w:tc>
          <w:tcPr>
            <w:tcW w:w="4250" w:type="dxa"/>
            <w:shd w:val="clear" w:color="auto" w:fill="auto"/>
          </w:tcPr>
          <w:p w:rsidR="0044793E" w:rsidRDefault="00511F3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8D6068" w:rsidRPr="003929B4" w:rsidRDefault="00487EE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Under The Sea Family Event</w:t>
            </w:r>
          </w:p>
        </w:tc>
        <w:tc>
          <w:tcPr>
            <w:tcW w:w="3260" w:type="dxa"/>
            <w:shd w:val="clear" w:color="auto" w:fill="auto"/>
          </w:tcPr>
          <w:p w:rsidR="0044793E" w:rsidRDefault="00511F3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8D6068" w:rsidRPr="00A6775A" w:rsidRDefault="00487EE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 then next door to Swarthmore</w:t>
            </w:r>
          </w:p>
        </w:tc>
      </w:tr>
      <w:tr w:rsidR="00CA488D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CA488D" w:rsidRDefault="00CA488D" w:rsidP="009D749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Thursday 29th August </w:t>
            </w:r>
          </w:p>
        </w:tc>
        <w:tc>
          <w:tcPr>
            <w:tcW w:w="1420" w:type="dxa"/>
            <w:shd w:val="clear" w:color="auto" w:fill="auto"/>
          </w:tcPr>
          <w:p w:rsidR="00254119" w:rsidRPr="00A77864" w:rsidRDefault="00254119" w:rsidP="0025411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254119" w:rsidRDefault="00254119" w:rsidP="0025411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10:30 – 11:30 </w:t>
            </w:r>
          </w:p>
          <w:p w:rsidR="00CA488D" w:rsidRDefault="00254119" w:rsidP="00254119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lastRenderedPageBreak/>
              <w:t>16:00 – 20:00</w:t>
            </w:r>
          </w:p>
        </w:tc>
        <w:tc>
          <w:tcPr>
            <w:tcW w:w="4250" w:type="dxa"/>
            <w:shd w:val="clear" w:color="auto" w:fill="auto"/>
          </w:tcPr>
          <w:p w:rsidR="00254119" w:rsidRPr="00A77864" w:rsidRDefault="00254119" w:rsidP="00254119">
            <w:pPr>
              <w:rPr>
                <w:sz w:val="14"/>
              </w:rPr>
            </w:pPr>
            <w:r w:rsidRPr="00A77864">
              <w:rPr>
                <w:sz w:val="14"/>
              </w:rPr>
              <w:lastRenderedPageBreak/>
              <w:t xml:space="preserve">Wellbeing therapies </w:t>
            </w:r>
          </w:p>
          <w:p w:rsidR="00254119" w:rsidRDefault="00254119" w:rsidP="00254119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CA488D" w:rsidRDefault="00254119" w:rsidP="00254119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lastRenderedPageBreak/>
              <w:t>Talking Therapies: Young Persons</w:t>
            </w:r>
          </w:p>
        </w:tc>
        <w:tc>
          <w:tcPr>
            <w:tcW w:w="3260" w:type="dxa"/>
            <w:shd w:val="clear" w:color="auto" w:fill="auto"/>
          </w:tcPr>
          <w:p w:rsidR="00254119" w:rsidRPr="00A77864" w:rsidRDefault="00254119" w:rsidP="00254119">
            <w:pPr>
              <w:rPr>
                <w:sz w:val="14"/>
              </w:rPr>
            </w:pPr>
            <w:r w:rsidRPr="00A77864">
              <w:rPr>
                <w:sz w:val="14"/>
              </w:rPr>
              <w:lastRenderedPageBreak/>
              <w:t>The Square</w:t>
            </w:r>
          </w:p>
          <w:p w:rsidR="00254119" w:rsidRDefault="00254119" w:rsidP="0025411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CA488D" w:rsidRDefault="00254119" w:rsidP="00254119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lastRenderedPageBreak/>
              <w:t>The Square</w:t>
            </w:r>
          </w:p>
        </w:tc>
      </w:tr>
    </w:tbl>
    <w:p w:rsidR="003114B5" w:rsidRDefault="003114B5" w:rsidP="006A10C1">
      <w:pPr>
        <w:pStyle w:val="NoSpacing"/>
      </w:pPr>
    </w:p>
    <w:p w:rsidR="009D7495" w:rsidRDefault="009D7495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>Our Talking Therapists offer private and confidential talking therapies, m</w:t>
      </w:r>
      <w:r w:rsidR="006D29A2">
        <w:rPr>
          <w:rFonts w:asciiTheme="majorHAnsi" w:hAnsiTheme="majorHAnsi"/>
          <w:sz w:val="19"/>
          <w:szCs w:val="19"/>
          <w:shd w:val="clear" w:color="auto" w:fill="FFFFFF"/>
        </w:rPr>
        <w:t xml:space="preserve">indfulness and coaching </w:t>
      </w:r>
      <w:proofErr w:type="gramStart"/>
      <w:r w:rsidR="006D29A2">
        <w:rPr>
          <w:rFonts w:asciiTheme="majorHAnsi" w:hAnsiTheme="majorHAnsi"/>
          <w:sz w:val="19"/>
          <w:szCs w:val="19"/>
          <w:shd w:val="clear" w:color="auto" w:fill="FFFFFF"/>
        </w:rPr>
        <w:t>session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@ The Square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423E8C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  <w:r w:rsidR="00423E8C">
        <w:rPr>
          <w:rFonts w:asciiTheme="majorHAnsi" w:hAnsiTheme="majorHAnsi"/>
          <w:sz w:val="19"/>
          <w:szCs w:val="19"/>
          <w:shd w:val="clear" w:color="auto" w:fill="FFFFFF"/>
        </w:rPr>
        <w:t>the child is on treatment/post treatment or if the grandparents are bereaved.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Please note that the groups are organised by Family Network Volunteers who have been affected by childhood cancer and there may be a cost dependent on the activity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lastRenderedPageBreak/>
        <w:t>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30398"/>
    <w:rsid w:val="00046E1C"/>
    <w:rsid w:val="0006049C"/>
    <w:rsid w:val="00062D67"/>
    <w:rsid w:val="00065CFD"/>
    <w:rsid w:val="0007384F"/>
    <w:rsid w:val="00073E72"/>
    <w:rsid w:val="00077464"/>
    <w:rsid w:val="000B04E2"/>
    <w:rsid w:val="000B55CE"/>
    <w:rsid w:val="000C060C"/>
    <w:rsid w:val="000E0BBD"/>
    <w:rsid w:val="000E7709"/>
    <w:rsid w:val="000F4729"/>
    <w:rsid w:val="000F5FD3"/>
    <w:rsid w:val="0010602F"/>
    <w:rsid w:val="00111F29"/>
    <w:rsid w:val="001157B8"/>
    <w:rsid w:val="00120E88"/>
    <w:rsid w:val="0012404F"/>
    <w:rsid w:val="00124A29"/>
    <w:rsid w:val="00126F01"/>
    <w:rsid w:val="00144E2B"/>
    <w:rsid w:val="00164C83"/>
    <w:rsid w:val="00180FE3"/>
    <w:rsid w:val="00197879"/>
    <w:rsid w:val="001C14CF"/>
    <w:rsid w:val="001C3219"/>
    <w:rsid w:val="001C4303"/>
    <w:rsid w:val="001C612C"/>
    <w:rsid w:val="001C6502"/>
    <w:rsid w:val="001E1DAD"/>
    <w:rsid w:val="001E3A9A"/>
    <w:rsid w:val="001E3AD0"/>
    <w:rsid w:val="001E78E9"/>
    <w:rsid w:val="0021346E"/>
    <w:rsid w:val="00216C11"/>
    <w:rsid w:val="00226FBB"/>
    <w:rsid w:val="002442E4"/>
    <w:rsid w:val="00254119"/>
    <w:rsid w:val="002726BD"/>
    <w:rsid w:val="00275113"/>
    <w:rsid w:val="0028658D"/>
    <w:rsid w:val="002B6D44"/>
    <w:rsid w:val="002D731F"/>
    <w:rsid w:val="002E5D7B"/>
    <w:rsid w:val="002F5092"/>
    <w:rsid w:val="003114B5"/>
    <w:rsid w:val="0031531C"/>
    <w:rsid w:val="00332BCF"/>
    <w:rsid w:val="003372CD"/>
    <w:rsid w:val="003471A7"/>
    <w:rsid w:val="00357C79"/>
    <w:rsid w:val="00357D27"/>
    <w:rsid w:val="00360A30"/>
    <w:rsid w:val="003672A3"/>
    <w:rsid w:val="00381C14"/>
    <w:rsid w:val="00384FEE"/>
    <w:rsid w:val="003929B4"/>
    <w:rsid w:val="003B62D4"/>
    <w:rsid w:val="003C3A4C"/>
    <w:rsid w:val="003F7C1A"/>
    <w:rsid w:val="00417E34"/>
    <w:rsid w:val="00423E8C"/>
    <w:rsid w:val="00442271"/>
    <w:rsid w:val="004436CA"/>
    <w:rsid w:val="004445E6"/>
    <w:rsid w:val="0044793E"/>
    <w:rsid w:val="004519C4"/>
    <w:rsid w:val="00456F23"/>
    <w:rsid w:val="00472AA1"/>
    <w:rsid w:val="0047392D"/>
    <w:rsid w:val="004748F1"/>
    <w:rsid w:val="0048278C"/>
    <w:rsid w:val="00482D59"/>
    <w:rsid w:val="00485858"/>
    <w:rsid w:val="00487EEC"/>
    <w:rsid w:val="00492514"/>
    <w:rsid w:val="00492988"/>
    <w:rsid w:val="00496A44"/>
    <w:rsid w:val="004D6598"/>
    <w:rsid w:val="004E0501"/>
    <w:rsid w:val="00504048"/>
    <w:rsid w:val="00511F3C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5F7AD6"/>
    <w:rsid w:val="006057A2"/>
    <w:rsid w:val="006114C0"/>
    <w:rsid w:val="00612536"/>
    <w:rsid w:val="00617340"/>
    <w:rsid w:val="00620DDC"/>
    <w:rsid w:val="00623CC6"/>
    <w:rsid w:val="00627BB8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9A2"/>
    <w:rsid w:val="006D2B98"/>
    <w:rsid w:val="006E79ED"/>
    <w:rsid w:val="00712115"/>
    <w:rsid w:val="0072515E"/>
    <w:rsid w:val="00727BF1"/>
    <w:rsid w:val="00735A33"/>
    <w:rsid w:val="007375C1"/>
    <w:rsid w:val="00747677"/>
    <w:rsid w:val="00751040"/>
    <w:rsid w:val="0075265D"/>
    <w:rsid w:val="00753033"/>
    <w:rsid w:val="00762EB6"/>
    <w:rsid w:val="00767254"/>
    <w:rsid w:val="00783600"/>
    <w:rsid w:val="0078728D"/>
    <w:rsid w:val="00792DA3"/>
    <w:rsid w:val="007A3F4A"/>
    <w:rsid w:val="007A6D95"/>
    <w:rsid w:val="007B475B"/>
    <w:rsid w:val="007C3E07"/>
    <w:rsid w:val="007E5435"/>
    <w:rsid w:val="007F2B92"/>
    <w:rsid w:val="0083157A"/>
    <w:rsid w:val="0085286A"/>
    <w:rsid w:val="008625AA"/>
    <w:rsid w:val="00864A45"/>
    <w:rsid w:val="00867469"/>
    <w:rsid w:val="00870EB6"/>
    <w:rsid w:val="00894882"/>
    <w:rsid w:val="008A3103"/>
    <w:rsid w:val="008A3B8C"/>
    <w:rsid w:val="008A6D3A"/>
    <w:rsid w:val="008B076C"/>
    <w:rsid w:val="008B5D30"/>
    <w:rsid w:val="008D2762"/>
    <w:rsid w:val="008D48D7"/>
    <w:rsid w:val="008D6068"/>
    <w:rsid w:val="008D72B1"/>
    <w:rsid w:val="008E35AF"/>
    <w:rsid w:val="008F6CFE"/>
    <w:rsid w:val="00902ADF"/>
    <w:rsid w:val="00905573"/>
    <w:rsid w:val="00911E9B"/>
    <w:rsid w:val="009146AB"/>
    <w:rsid w:val="0092452D"/>
    <w:rsid w:val="00926498"/>
    <w:rsid w:val="0094228D"/>
    <w:rsid w:val="009545D4"/>
    <w:rsid w:val="009552E3"/>
    <w:rsid w:val="00962E2F"/>
    <w:rsid w:val="009674F1"/>
    <w:rsid w:val="009728A9"/>
    <w:rsid w:val="00984C28"/>
    <w:rsid w:val="00992554"/>
    <w:rsid w:val="009A58E3"/>
    <w:rsid w:val="009B25FA"/>
    <w:rsid w:val="009D7495"/>
    <w:rsid w:val="009E423E"/>
    <w:rsid w:val="009F422B"/>
    <w:rsid w:val="009F4817"/>
    <w:rsid w:val="00A03E7E"/>
    <w:rsid w:val="00A370E0"/>
    <w:rsid w:val="00A47AEB"/>
    <w:rsid w:val="00A56903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0B8B"/>
    <w:rsid w:val="00B75D47"/>
    <w:rsid w:val="00B768D1"/>
    <w:rsid w:val="00BA5F60"/>
    <w:rsid w:val="00BF53A8"/>
    <w:rsid w:val="00C00A10"/>
    <w:rsid w:val="00C040B9"/>
    <w:rsid w:val="00C063BD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A488D"/>
    <w:rsid w:val="00CD4E65"/>
    <w:rsid w:val="00CE2711"/>
    <w:rsid w:val="00CE63EF"/>
    <w:rsid w:val="00CF6BC8"/>
    <w:rsid w:val="00D016C0"/>
    <w:rsid w:val="00D10760"/>
    <w:rsid w:val="00D138B0"/>
    <w:rsid w:val="00D14A69"/>
    <w:rsid w:val="00D4214A"/>
    <w:rsid w:val="00D4276D"/>
    <w:rsid w:val="00D527A3"/>
    <w:rsid w:val="00D57EBD"/>
    <w:rsid w:val="00D61794"/>
    <w:rsid w:val="00D74030"/>
    <w:rsid w:val="00D90A26"/>
    <w:rsid w:val="00DA3DCB"/>
    <w:rsid w:val="00DA4104"/>
    <w:rsid w:val="00DD03D9"/>
    <w:rsid w:val="00DD4547"/>
    <w:rsid w:val="00DE02FA"/>
    <w:rsid w:val="00DE3A37"/>
    <w:rsid w:val="00E02342"/>
    <w:rsid w:val="00E03BF0"/>
    <w:rsid w:val="00E061CA"/>
    <w:rsid w:val="00E404BF"/>
    <w:rsid w:val="00E51AEA"/>
    <w:rsid w:val="00E57828"/>
    <w:rsid w:val="00E7030C"/>
    <w:rsid w:val="00E82411"/>
    <w:rsid w:val="00E93876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3170D"/>
    <w:rsid w:val="00F3268A"/>
    <w:rsid w:val="00F37114"/>
    <w:rsid w:val="00F4148B"/>
    <w:rsid w:val="00F51D30"/>
    <w:rsid w:val="00F5305A"/>
    <w:rsid w:val="00F55D7E"/>
    <w:rsid w:val="00F57497"/>
    <w:rsid w:val="00F57B7E"/>
    <w:rsid w:val="00F631E0"/>
    <w:rsid w:val="00F66CFE"/>
    <w:rsid w:val="00F67D16"/>
    <w:rsid w:val="00FA01C2"/>
    <w:rsid w:val="00FA22F3"/>
    <w:rsid w:val="00FA605C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  <w:style w:type="character" w:customStyle="1" w:styleId="5xhk">
    <w:name w:val="_5xhk"/>
    <w:basedOn w:val="DefaultParagraphFont"/>
    <w:rsid w:val="00E9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09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purl.org/dc/dcmitype/"/>
    <ds:schemaRef ds:uri="40262f94-9f35-4ac3-9a90-690165a166b7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f35948-e619-41b3-aa29-22878b09cfd2"/>
  </ds:schemaRefs>
</ds:datastoreItem>
</file>

<file path=customXml/itemProps4.xml><?xml version="1.0" encoding="utf-8"?>
<ds:datastoreItem xmlns:ds="http://schemas.openxmlformats.org/officeDocument/2006/customXml" ds:itemID="{57D90F34-3E7B-426E-802E-CB04CD7E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Amy Laycock</cp:lastModifiedBy>
  <cp:revision>6</cp:revision>
  <cp:lastPrinted>2019-07-16T10:29:00Z</cp:lastPrinted>
  <dcterms:created xsi:type="dcterms:W3CDTF">2019-07-16T08:35:00Z</dcterms:created>
  <dcterms:modified xsi:type="dcterms:W3CDTF">2019-07-16T10:33:00Z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