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3D376F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August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3D376F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August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712115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712115" w:rsidRPr="00D57EBD" w:rsidRDefault="005B5870" w:rsidP="00C61EE2">
            <w:pPr>
              <w:rPr>
                <w:rFonts w:ascii="Hand Of Sean (Demo)" w:hAnsi="Hand Of Sean (Demo)"/>
                <w:color w:val="C62971"/>
                <w:sz w:val="14"/>
              </w:rPr>
            </w:pPr>
            <w:r>
              <w:rPr>
                <w:rFonts w:asciiTheme="majorHAnsi" w:hAnsiTheme="majorHAnsi"/>
                <w:b/>
                <w:sz w:val="16"/>
              </w:rPr>
              <w:t>Wednesday 1</w:t>
            </w:r>
            <w:r w:rsidRPr="005B5870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Pr="003D376F" w:rsidRDefault="003D37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Pr="00712115" w:rsidRDefault="005B587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Pr="00712115" w:rsidRDefault="005B587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2</w:t>
            </w:r>
            <w:r w:rsidRPr="00CF6BC8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003027" w:rsidRPr="00003027" w:rsidRDefault="00CF6BC8" w:rsidP="0000302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E72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3</w:t>
            </w:r>
            <w:r w:rsidRPr="00CF6BC8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DD4547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DD4547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  <w:tr w:rsidR="00F82253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F82253" w:rsidRDefault="00F82253" w:rsidP="00C61EE2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4</w:t>
            </w:r>
            <w:r w:rsidRPr="00F8225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Group (bereaved siblings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DD4547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DD4547">
              <w:rPr>
                <w:rFonts w:asciiTheme="majorHAnsi" w:hAnsiTheme="majorHAnsi"/>
                <w:b/>
                <w:sz w:val="16"/>
              </w:rPr>
              <w:t>7</w:t>
            </w:r>
            <w:r w:rsidR="00DD4547" w:rsidRPr="00DD454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DD4547" w:rsidRPr="008B5D30" w:rsidRDefault="00567452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12:00 – </w:t>
            </w:r>
            <w:r w:rsidR="00DD4547">
              <w:rPr>
                <w:rFonts w:asciiTheme="majorHAnsi" w:hAnsiTheme="majorHAnsi"/>
                <w:sz w:val="14"/>
              </w:rPr>
              <w:t>16:00</w:t>
            </w:r>
          </w:p>
        </w:tc>
        <w:tc>
          <w:tcPr>
            <w:tcW w:w="4252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DD4547" w:rsidRPr="008B5D30" w:rsidRDefault="00DD4547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8B5D30" w:rsidRDefault="0056745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DD454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DD4547">
              <w:rPr>
                <w:rFonts w:asciiTheme="majorHAnsi" w:hAnsiTheme="majorHAnsi"/>
                <w:b/>
                <w:sz w:val="16"/>
              </w:rPr>
              <w:t>8</w:t>
            </w:r>
            <w:r w:rsidR="00DD4547" w:rsidRPr="00DD454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  <w:r w:rsidR="00864A45" w:rsidRPr="00A77864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3D376F">
              <w:rPr>
                <w:rFonts w:asciiTheme="majorHAnsi" w:hAnsiTheme="majorHAnsi"/>
                <w:sz w:val="14"/>
              </w:rPr>
              <w:t>0:00 – 13:00</w:t>
            </w:r>
          </w:p>
          <w:p w:rsidR="00EF693E" w:rsidRPr="00A77864" w:rsidRDefault="00EF693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15:00</w:t>
            </w:r>
          </w:p>
        </w:tc>
        <w:tc>
          <w:tcPr>
            <w:tcW w:w="4252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  <w:p w:rsidR="00EF693E" w:rsidRPr="00A77864" w:rsidRDefault="00EF693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Greatest Showman Singalong</w:t>
            </w:r>
          </w:p>
        </w:tc>
        <w:tc>
          <w:tcPr>
            <w:tcW w:w="3260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EF693E" w:rsidRPr="00A77864" w:rsidRDefault="00EF693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DD454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DD4547">
              <w:rPr>
                <w:rFonts w:asciiTheme="majorHAnsi" w:hAnsiTheme="majorHAnsi"/>
                <w:b/>
                <w:sz w:val="16"/>
              </w:rPr>
              <w:t>9</w:t>
            </w:r>
            <w:r w:rsidR="00DD4547" w:rsidRPr="00DD454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67452" w:rsidRPr="00A77864" w:rsidRDefault="003D376F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</w:t>
            </w:r>
            <w:r w:rsidR="00DD4547">
              <w:rPr>
                <w:rFonts w:asciiTheme="majorHAnsi" w:hAnsiTheme="majorHAnsi"/>
                <w:sz w:val="14"/>
              </w:rPr>
              <w:t>:30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D4547" w:rsidRPr="003D376F" w:rsidRDefault="003D376F" w:rsidP="003D376F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Children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A77864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DD454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DD4547">
              <w:rPr>
                <w:rFonts w:asciiTheme="majorHAnsi" w:hAnsiTheme="majorHAnsi"/>
                <w:b/>
                <w:sz w:val="16"/>
              </w:rPr>
              <w:t>10</w:t>
            </w:r>
            <w:r w:rsidR="00DD4547" w:rsidRPr="00DD4547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D376F"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F82253" w:rsidRPr="00A77864" w:rsidTr="00DD4547">
        <w:trPr>
          <w:trHeight w:val="454"/>
        </w:trPr>
        <w:tc>
          <w:tcPr>
            <w:tcW w:w="2410" w:type="dxa"/>
          </w:tcPr>
          <w:p w:rsidR="00F82253" w:rsidRDefault="00F82253" w:rsidP="00DD454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11</w:t>
            </w:r>
            <w:r w:rsidRPr="00F8225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9:30 – 16:30</w:t>
            </w:r>
          </w:p>
        </w:tc>
        <w:tc>
          <w:tcPr>
            <w:tcW w:w="4252" w:type="dxa"/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Trip (bereaved, on treatment and post treatment siblings)</w:t>
            </w:r>
          </w:p>
        </w:tc>
        <w:tc>
          <w:tcPr>
            <w:tcW w:w="3260" w:type="dxa"/>
          </w:tcPr>
          <w:p w:rsidR="00F82253" w:rsidRDefault="00F8225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York Maze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8B5D30" w:rsidP="003D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DD4547">
              <w:rPr>
                <w:b/>
                <w:sz w:val="16"/>
              </w:rPr>
              <w:t>14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DD4547">
              <w:rPr>
                <w:b/>
                <w:sz w:val="16"/>
              </w:rPr>
              <w:t xml:space="preserve"> </w:t>
            </w:r>
            <w:r w:rsidR="003D376F">
              <w:rPr>
                <w:b/>
                <w:sz w:val="16"/>
              </w:rPr>
              <w:t>August</w:t>
            </w:r>
            <w:r w:rsidR="006474D9" w:rsidRPr="00A77864">
              <w:rPr>
                <w:b/>
                <w:sz w:val="16"/>
              </w:rPr>
              <w:t xml:space="preserve">  </w:t>
            </w:r>
          </w:p>
        </w:tc>
        <w:tc>
          <w:tcPr>
            <w:tcW w:w="1418" w:type="dxa"/>
          </w:tcPr>
          <w:p w:rsidR="00F5305A" w:rsidRPr="00EF693E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F5305A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F5305A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3D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DD4547">
              <w:rPr>
                <w:b/>
                <w:sz w:val="16"/>
              </w:rPr>
              <w:t>15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DD4547">
              <w:rPr>
                <w:b/>
                <w:sz w:val="16"/>
              </w:rPr>
              <w:t xml:space="preserve"> </w:t>
            </w:r>
            <w:r w:rsidR="003D376F">
              <w:rPr>
                <w:b/>
                <w:sz w:val="16"/>
              </w:rPr>
              <w:t>August</w:t>
            </w:r>
          </w:p>
        </w:tc>
        <w:tc>
          <w:tcPr>
            <w:tcW w:w="1418" w:type="dxa"/>
          </w:tcPr>
          <w:p w:rsid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A18AF">
              <w:rPr>
                <w:rFonts w:asciiTheme="majorHAnsi" w:hAnsiTheme="majorHAnsi"/>
                <w:sz w:val="14"/>
              </w:rPr>
              <w:t>0:00 – 13:00</w:t>
            </w:r>
          </w:p>
          <w:p w:rsidR="00EF693E" w:rsidRPr="00F5305A" w:rsidRDefault="00EF693E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14:00</w:t>
            </w:r>
          </w:p>
        </w:tc>
        <w:tc>
          <w:tcPr>
            <w:tcW w:w="4252" w:type="dxa"/>
          </w:tcPr>
          <w:p w:rsidR="003372CD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EF693E" w:rsidRPr="00A77864" w:rsidRDefault="00EF693E" w:rsidP="00FC6F0E">
            <w:pPr>
              <w:rPr>
                <w:sz w:val="14"/>
              </w:rPr>
            </w:pPr>
            <w:r>
              <w:rPr>
                <w:sz w:val="14"/>
              </w:rPr>
              <w:t>Children’s Arts and Crafts Afternoon</w:t>
            </w:r>
          </w:p>
        </w:tc>
        <w:tc>
          <w:tcPr>
            <w:tcW w:w="3260" w:type="dxa"/>
          </w:tcPr>
          <w:p w:rsidR="003372CD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  <w:p w:rsidR="00EF693E" w:rsidRPr="00A77864" w:rsidRDefault="00EF693E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3D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DD4547">
              <w:rPr>
                <w:b/>
                <w:sz w:val="16"/>
              </w:rPr>
              <w:t>16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DD4547">
              <w:rPr>
                <w:b/>
                <w:sz w:val="16"/>
              </w:rPr>
              <w:t xml:space="preserve"> </w:t>
            </w:r>
            <w:r w:rsidR="003D376F">
              <w:rPr>
                <w:b/>
                <w:sz w:val="16"/>
              </w:rPr>
              <w:t>August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E7030C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3372CD" w:rsidRPr="00A77864" w:rsidRDefault="00321862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14:00</w:t>
            </w:r>
          </w:p>
          <w:p w:rsidR="008A6D3A" w:rsidRPr="00321862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16:00 – 20:00 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3372CD" w:rsidRPr="00A77864" w:rsidRDefault="00321862" w:rsidP="006474D9">
            <w:pPr>
              <w:rPr>
                <w:sz w:val="14"/>
              </w:rPr>
            </w:pPr>
            <w:r>
              <w:rPr>
                <w:sz w:val="14"/>
              </w:rPr>
              <w:t>Talking Therapies: Children</w:t>
            </w:r>
          </w:p>
          <w:p w:rsidR="008A6D3A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B768D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8A6D3A" w:rsidRPr="00A77864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Pr="00A77864" w:rsidRDefault="008A3103" w:rsidP="00DD4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DD4547">
              <w:rPr>
                <w:b/>
                <w:sz w:val="16"/>
              </w:rPr>
              <w:t>17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321862">
              <w:rPr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550C6C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550C6C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321862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DD4547">
              <w:rPr>
                <w:b/>
                <w:sz w:val="16"/>
              </w:rPr>
              <w:t>21</w:t>
            </w:r>
            <w:r w:rsidR="00DD4547" w:rsidRPr="00DD4547">
              <w:rPr>
                <w:b/>
                <w:sz w:val="16"/>
                <w:vertAlign w:val="superscript"/>
              </w:rPr>
              <w:t>st</w:t>
            </w:r>
            <w:r w:rsidR="00DD4547">
              <w:rPr>
                <w:b/>
                <w:sz w:val="16"/>
              </w:rPr>
              <w:t xml:space="preserve"> </w:t>
            </w:r>
            <w:r w:rsidR="00321862">
              <w:rPr>
                <w:b/>
                <w:sz w:val="16"/>
              </w:rPr>
              <w:t>August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3218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DD4547">
              <w:rPr>
                <w:b/>
                <w:sz w:val="16"/>
              </w:rPr>
              <w:t>22</w:t>
            </w:r>
            <w:r w:rsidR="00DD4547" w:rsidRPr="00DD4547">
              <w:rPr>
                <w:b/>
                <w:sz w:val="16"/>
                <w:vertAlign w:val="superscript"/>
              </w:rPr>
              <w:t>nd</w:t>
            </w:r>
            <w:r w:rsidR="00DD4547">
              <w:rPr>
                <w:b/>
                <w:sz w:val="16"/>
              </w:rPr>
              <w:t xml:space="preserve"> </w:t>
            </w:r>
            <w:r w:rsidR="00321862">
              <w:rPr>
                <w:b/>
                <w:sz w:val="16"/>
              </w:rPr>
              <w:t>August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32186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3218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DD4547">
              <w:rPr>
                <w:b/>
                <w:sz w:val="16"/>
              </w:rPr>
              <w:t>23</w:t>
            </w:r>
            <w:r w:rsidR="00DD4547" w:rsidRPr="00DD4547">
              <w:rPr>
                <w:b/>
                <w:sz w:val="16"/>
                <w:vertAlign w:val="superscript"/>
              </w:rPr>
              <w:t>rd</w:t>
            </w:r>
            <w:r w:rsidR="00DD4547">
              <w:rPr>
                <w:b/>
                <w:sz w:val="16"/>
              </w:rPr>
              <w:t xml:space="preserve"> </w:t>
            </w:r>
            <w:r w:rsidR="00321862">
              <w:rPr>
                <w:b/>
                <w:sz w:val="16"/>
              </w:rPr>
              <w:t>August</w:t>
            </w:r>
          </w:p>
        </w:tc>
        <w:tc>
          <w:tcPr>
            <w:tcW w:w="1420" w:type="dxa"/>
          </w:tcPr>
          <w:p w:rsidR="00FD6E8B" w:rsidRPr="00A77864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754CF7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</w:p>
          <w:p w:rsidR="003372CD" w:rsidRPr="00A77864" w:rsidRDefault="00754CF7" w:rsidP="00073E72">
            <w:pPr>
              <w:rPr>
                <w:sz w:val="14"/>
              </w:rPr>
            </w:pPr>
            <w:r>
              <w:rPr>
                <w:sz w:val="14"/>
              </w:rPr>
              <w:t>12:00 – 15:00</w:t>
            </w:r>
            <w:r w:rsidR="002E5D7B" w:rsidRPr="00A77864">
              <w:rPr>
                <w:sz w:val="14"/>
              </w:rPr>
              <w:t xml:space="preserve"> 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3372CD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754CF7" w:rsidRPr="00A77864" w:rsidRDefault="00754CF7" w:rsidP="002E5D7B">
            <w:pPr>
              <w:rPr>
                <w:sz w:val="14"/>
              </w:rPr>
            </w:pPr>
            <w:r>
              <w:rPr>
                <w:sz w:val="14"/>
              </w:rPr>
              <w:t>Picnic in the Park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3372CD" w:rsidRDefault="005B22F4" w:rsidP="00B768D1">
            <w:pPr>
              <w:rPr>
                <w:sz w:val="14"/>
              </w:rPr>
            </w:pPr>
            <w:r>
              <w:rPr>
                <w:sz w:val="14"/>
              </w:rPr>
              <w:t>The</w:t>
            </w:r>
            <w:r w:rsidR="002E5D7B" w:rsidRPr="00A77864">
              <w:rPr>
                <w:sz w:val="14"/>
              </w:rPr>
              <w:t xml:space="preserve"> Square</w:t>
            </w:r>
          </w:p>
          <w:p w:rsidR="00754CF7" w:rsidRPr="00A77864" w:rsidRDefault="00754CF7" w:rsidP="00B768D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Kirkstall</w:t>
            </w:r>
            <w:proofErr w:type="spellEnd"/>
            <w:r>
              <w:rPr>
                <w:sz w:val="14"/>
              </w:rPr>
              <w:t xml:space="preserve"> Abbey, LS5 3EH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3218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DD4547">
              <w:rPr>
                <w:b/>
                <w:sz w:val="16"/>
              </w:rPr>
              <w:t>24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DD4547">
              <w:rPr>
                <w:b/>
                <w:sz w:val="16"/>
              </w:rPr>
              <w:t xml:space="preserve"> </w:t>
            </w:r>
            <w:r w:rsidR="00321862">
              <w:rPr>
                <w:b/>
                <w:sz w:val="16"/>
              </w:rPr>
              <w:t>August</w:t>
            </w:r>
          </w:p>
        </w:tc>
        <w:tc>
          <w:tcPr>
            <w:tcW w:w="1420" w:type="dxa"/>
          </w:tcPr>
          <w:p w:rsidR="008A3103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Pr="00A77864" w:rsidRDefault="005B22F4" w:rsidP="008A3103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FD6E8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5B22F4" w:rsidRPr="00A77864" w:rsidRDefault="005B22F4" w:rsidP="00FD6E8B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Pr="00A77864" w:rsidRDefault="005B22F4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077464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"/>
        </w:trPr>
        <w:tc>
          <w:tcPr>
            <w:tcW w:w="11339" w:type="dxa"/>
            <w:shd w:val="clear" w:color="auto" w:fill="A9D42D"/>
          </w:tcPr>
          <w:p w:rsidR="002E5D7B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5</w:t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AD3BFD" w:rsidRPr="009A58E3" w:rsidTr="00E404BF">
        <w:trPr>
          <w:trHeight w:val="323"/>
        </w:trPr>
        <w:tc>
          <w:tcPr>
            <w:tcW w:w="2410" w:type="dxa"/>
          </w:tcPr>
          <w:p w:rsidR="002E5D7B" w:rsidRPr="00A77864" w:rsidRDefault="00A8717B" w:rsidP="005B22F4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712115">
              <w:rPr>
                <w:b/>
                <w:sz w:val="16"/>
              </w:rPr>
              <w:t xml:space="preserve"> </w:t>
            </w:r>
            <w:r w:rsidR="00DD4547">
              <w:rPr>
                <w:b/>
                <w:sz w:val="16"/>
              </w:rPr>
              <w:t>28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DD4547">
              <w:rPr>
                <w:b/>
                <w:sz w:val="16"/>
              </w:rPr>
              <w:t xml:space="preserve"> </w:t>
            </w:r>
            <w:r w:rsidR="005B22F4">
              <w:rPr>
                <w:b/>
                <w:sz w:val="16"/>
              </w:rPr>
              <w:t>August</w:t>
            </w:r>
          </w:p>
        </w:tc>
        <w:tc>
          <w:tcPr>
            <w:tcW w:w="1418" w:type="dxa"/>
          </w:tcPr>
          <w:p w:rsidR="00712115" w:rsidRPr="00AD71BF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712115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712115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0F4729">
        <w:trPr>
          <w:trHeight w:val="75"/>
        </w:trPr>
        <w:tc>
          <w:tcPr>
            <w:tcW w:w="2410" w:type="dxa"/>
          </w:tcPr>
          <w:p w:rsidR="00AD3BFD" w:rsidRPr="00A77864" w:rsidRDefault="00A8717B" w:rsidP="00DD4547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Wednesday</w:t>
            </w:r>
            <w:r w:rsidR="008A3103">
              <w:rPr>
                <w:b/>
                <w:sz w:val="16"/>
              </w:rPr>
              <w:t xml:space="preserve"> </w:t>
            </w:r>
            <w:r w:rsidR="00DD4547">
              <w:rPr>
                <w:b/>
                <w:sz w:val="16"/>
              </w:rPr>
              <w:t>29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5B22F4">
              <w:rPr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AD3BFD" w:rsidRDefault="005B22F4" w:rsidP="00AD3B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EF693E" w:rsidRPr="00A77864" w:rsidRDefault="00EF693E" w:rsidP="00AD3BFD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15:00</w:t>
            </w:r>
          </w:p>
        </w:tc>
        <w:tc>
          <w:tcPr>
            <w:tcW w:w="4252" w:type="dxa"/>
          </w:tcPr>
          <w:p w:rsidR="00AD3BFD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F693E" w:rsidRPr="00A77864" w:rsidRDefault="00EF693E" w:rsidP="00AD3BFD">
            <w:pPr>
              <w:rPr>
                <w:sz w:val="14"/>
              </w:rPr>
            </w:pPr>
            <w:r>
              <w:rPr>
                <w:sz w:val="14"/>
              </w:rPr>
              <w:t>Beach Party</w:t>
            </w:r>
          </w:p>
        </w:tc>
        <w:tc>
          <w:tcPr>
            <w:tcW w:w="3260" w:type="dxa"/>
          </w:tcPr>
          <w:p w:rsidR="00AD3BFD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F693E" w:rsidRPr="00A77864" w:rsidRDefault="00EF693E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9"/>
        </w:trPr>
        <w:tc>
          <w:tcPr>
            <w:tcW w:w="2410" w:type="dxa"/>
          </w:tcPr>
          <w:p w:rsidR="00AD3BFD" w:rsidRPr="00A77864" w:rsidRDefault="00A8717B" w:rsidP="00DD4547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Thursday</w:t>
            </w:r>
            <w:r w:rsidR="008A3103">
              <w:rPr>
                <w:b/>
                <w:sz w:val="16"/>
              </w:rPr>
              <w:t xml:space="preserve"> </w:t>
            </w:r>
            <w:r w:rsidR="00DD4547">
              <w:rPr>
                <w:b/>
                <w:sz w:val="16"/>
              </w:rPr>
              <w:t>30</w:t>
            </w:r>
            <w:r w:rsidR="00DD4547" w:rsidRPr="00DD4547">
              <w:rPr>
                <w:b/>
                <w:sz w:val="16"/>
                <w:vertAlign w:val="superscript"/>
              </w:rPr>
              <w:t>th</w:t>
            </w:r>
            <w:r w:rsidR="005B22F4">
              <w:rPr>
                <w:b/>
                <w:sz w:val="16"/>
              </w:rPr>
              <w:t xml:space="preserve"> August</w:t>
            </w:r>
            <w:r w:rsidR="008A3103">
              <w:rPr>
                <w:b/>
                <w:sz w:val="16"/>
              </w:rPr>
              <w:t xml:space="preserve"> </w:t>
            </w:r>
            <w:r w:rsidR="00FD6E8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AD3BFD" w:rsidRPr="00A77864" w:rsidRDefault="00FD6E8B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10:00 – 20:00</w:t>
            </w:r>
          </w:p>
          <w:p w:rsidR="003372CD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</w:p>
          <w:p w:rsidR="005814EA" w:rsidRPr="00A77864" w:rsidRDefault="000C060C" w:rsidP="00C073D6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2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AD3BFD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8A6D3A" w:rsidRPr="008A6D3A" w:rsidRDefault="000C060C" w:rsidP="008A6D3A">
            <w:pPr>
              <w:rPr>
                <w:sz w:val="14"/>
              </w:rPr>
            </w:pPr>
            <w:r w:rsidRPr="000C060C"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AD3BFD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E404BF" w:rsidRPr="00A77864" w:rsidRDefault="00E82411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</w:tc>
      </w:tr>
      <w:tr w:rsidR="00B72544" w:rsidRPr="009A58E3" w:rsidTr="003372CD">
        <w:trPr>
          <w:trHeight w:val="449"/>
        </w:trPr>
        <w:tc>
          <w:tcPr>
            <w:tcW w:w="2410" w:type="dxa"/>
          </w:tcPr>
          <w:p w:rsidR="00B72544" w:rsidRPr="00A77864" w:rsidRDefault="00B72544" w:rsidP="00DD45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31</w:t>
            </w:r>
            <w:r w:rsidRPr="00B72544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August</w:t>
            </w:r>
          </w:p>
        </w:tc>
        <w:tc>
          <w:tcPr>
            <w:tcW w:w="1418" w:type="dxa"/>
          </w:tcPr>
          <w:p w:rsidR="00B72544" w:rsidRDefault="00B72544" w:rsidP="00AD3BFD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B72544" w:rsidRDefault="002C34E2" w:rsidP="00AD3BFD">
            <w:pPr>
              <w:rPr>
                <w:sz w:val="14"/>
              </w:rPr>
            </w:pPr>
            <w:r>
              <w:rPr>
                <w:sz w:val="14"/>
              </w:rPr>
              <w:t>12:00 – 14:00</w:t>
            </w:r>
          </w:p>
          <w:p w:rsidR="00EF693E" w:rsidRPr="00A77864" w:rsidRDefault="002C34E2" w:rsidP="00AD3BFD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2" w:type="dxa"/>
          </w:tcPr>
          <w:p w:rsidR="00B72544" w:rsidRDefault="00B72544" w:rsidP="00AD3BFD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EF693E" w:rsidRDefault="00EF693E" w:rsidP="00AD3BFD">
            <w:pPr>
              <w:rPr>
                <w:sz w:val="14"/>
              </w:rPr>
            </w:pPr>
            <w:r>
              <w:rPr>
                <w:sz w:val="14"/>
              </w:rPr>
              <w:t>Family Lunch at Pizza Hut</w:t>
            </w:r>
            <w:r w:rsidR="00D6358C">
              <w:rPr>
                <w:sz w:val="14"/>
              </w:rPr>
              <w:t xml:space="preserve"> (THIS EVENT IS NOW FULL)</w:t>
            </w:r>
            <w:bookmarkStart w:id="0" w:name="_GoBack"/>
            <w:bookmarkEnd w:id="0"/>
          </w:p>
          <w:p w:rsidR="00EF693E" w:rsidRPr="00A77864" w:rsidRDefault="00EF693E" w:rsidP="00AD3BFD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72544" w:rsidRDefault="00B72544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EF693E" w:rsidRDefault="00EF693E" w:rsidP="00AD3BFD">
            <w:pPr>
              <w:rPr>
                <w:sz w:val="14"/>
              </w:rPr>
            </w:pPr>
            <w:r>
              <w:rPr>
                <w:sz w:val="14"/>
              </w:rPr>
              <w:t xml:space="preserve">Pizza Hut, Cardigan Fields, </w:t>
            </w:r>
            <w:proofErr w:type="spellStart"/>
            <w:r>
              <w:rPr>
                <w:sz w:val="14"/>
              </w:rPr>
              <w:t>Kirkstall</w:t>
            </w:r>
            <w:proofErr w:type="spellEnd"/>
            <w:r>
              <w:rPr>
                <w:sz w:val="14"/>
              </w:rPr>
              <w:t>, LS4 2DG</w:t>
            </w:r>
          </w:p>
          <w:p w:rsidR="00EF693E" w:rsidRPr="00A77864" w:rsidRDefault="00B72544" w:rsidP="00AD3BFD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</w:tbl>
    <w:p w:rsidR="00712115" w:rsidRDefault="00712115" w:rsidP="006A10C1">
      <w:pPr>
        <w:pStyle w:val="NoSpacing"/>
      </w:pPr>
    </w:p>
    <w:p w:rsidR="005B22F4" w:rsidRDefault="005B22F4" w:rsidP="006A10C1">
      <w:pPr>
        <w:pStyle w:val="NoSpacing"/>
      </w:pPr>
    </w:p>
    <w:p w:rsidR="005B22F4" w:rsidRDefault="005B22F4" w:rsidP="006A10C1">
      <w:pPr>
        <w:pStyle w:val="NoSpacing"/>
      </w:pPr>
    </w:p>
    <w:p w:rsidR="005B22F4" w:rsidRDefault="005B22F4" w:rsidP="006A10C1">
      <w:pPr>
        <w:pStyle w:val="NoSpacing"/>
      </w:pPr>
    </w:p>
    <w:p w:rsidR="0072515E" w:rsidRDefault="0072515E" w:rsidP="006A10C1">
      <w:pPr>
        <w:pStyle w:val="NoSpacing"/>
      </w:pPr>
    </w:p>
    <w:p w:rsidR="005C3032" w:rsidRDefault="00672AF0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35560</wp:posOffset>
            </wp:positionH>
            <wp:positionV relativeFrom="paragraph">
              <wp:posOffset>-172085</wp:posOffset>
            </wp:positionV>
            <wp:extent cx="1390650" cy="98396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4681220</wp:posOffset>
                </wp:positionH>
                <wp:positionV relativeFrom="paragraph">
                  <wp:posOffset>-90805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70FA" id="Text Box 4" o:spid="_x0000_s1027" type="#_x0000_t202" style="position:absolute;margin-left:368.6pt;margin-top:-7.15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3D6" w:rsidRDefault="00C073D6" w:rsidP="006A10C1">
      <w:pPr>
        <w:pStyle w:val="NoSpacing"/>
      </w:pPr>
    </w:p>
    <w:p w:rsidR="00FA22F3" w:rsidRDefault="00FA22F3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2726BD" w:rsidRPr="002726BD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AA12CB">
        <w:rPr>
          <w:rFonts w:ascii="CabinSketch" w:hAnsi="CabinSketch"/>
          <w:color w:val="A9D42D"/>
          <w:sz w:val="36"/>
        </w:rPr>
        <w:t>Wellbeing Therapies -</w:t>
      </w:r>
      <w:r>
        <w:rPr>
          <w:rFonts w:ascii="CabinSketch" w:hAnsi="CabinSketch"/>
          <w:sz w:val="36"/>
        </w:rPr>
        <w:t xml:space="preserve"> </w:t>
      </w:r>
      <w:r w:rsidRPr="00D74030">
        <w:rPr>
          <w:sz w:val="19"/>
          <w:szCs w:val="19"/>
          <w:shd w:val="clear" w:color="auto" w:fill="FFFFFF"/>
        </w:rPr>
        <w:t xml:space="preserve">The </w:t>
      </w:r>
      <w:r w:rsidR="002726BD" w:rsidRPr="00D74030">
        <w:rPr>
          <w:sz w:val="19"/>
          <w:szCs w:val="19"/>
          <w:shd w:val="clear" w:color="auto" w:fill="FFFFFF"/>
        </w:rPr>
        <w:t>therapy team</w:t>
      </w:r>
      <w:r w:rsidR="002726BD" w:rsidRPr="00D74030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384FEE" w:rsidRDefault="00AA12CB" w:rsidP="006A10C1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Default="005B07AC" w:rsidP="005B07AC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AA12CB">
        <w:rPr>
          <w:rFonts w:ascii="CabinSketch" w:hAnsi="CabinSketch"/>
          <w:color w:val="C62971"/>
          <w:sz w:val="36"/>
        </w:rPr>
        <w:t xml:space="preserve">Talking Therapies - 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D74030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384FEE" w:rsidRDefault="005B07AC" w:rsidP="006A10C1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B00C5A" w:rsidRDefault="00B00C5A" w:rsidP="00B00C5A">
      <w:pPr>
        <w:widowControl w:val="0"/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</w:pPr>
      <w:r>
        <w:rPr>
          <w:rFonts w:ascii="CabinSketch" w:hAnsi="CabinSketch"/>
          <w:color w:val="A9D42D"/>
          <w:sz w:val="36"/>
        </w:rPr>
        <w:t xml:space="preserve">1-1 Children Support – 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Children affected by childhood cancer </w:t>
      </w:r>
      <w:r w:rsidR="00597D7C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that might be facing challenges such as anger issues, anxiety and frustration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can access</w:t>
      </w:r>
      <w:r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 This support includes mindfulness, talking and play activities.</w:t>
      </w:r>
      <w:r w:rsidRPr="00F4148B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 xml:space="preserve"> </w:t>
      </w:r>
    </w:p>
    <w:p w:rsidR="00F4148B" w:rsidRPr="00384FEE" w:rsidRDefault="00F4148B" w:rsidP="00B00C5A">
      <w:pPr>
        <w:widowControl w:val="0"/>
        <w:rPr>
          <w:rFonts w:ascii="Calibri" w:eastAsia="Times New Roman" w:hAnsi="Calibri" w:cs="Times New Roman"/>
          <w:kern w:val="28"/>
          <w:sz w:val="14"/>
          <w:szCs w:val="20"/>
          <w:lang w:val="en-GB" w:eastAsia="en-GB"/>
          <w14:cntxtAlts/>
        </w:rPr>
      </w:pPr>
    </w:p>
    <w:p w:rsidR="00F4148B" w:rsidRDefault="00F4148B" w:rsidP="00F4148B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AA12CB">
        <w:rPr>
          <w:rFonts w:ascii="CabinSketch" w:hAnsi="CabinSketch"/>
          <w:color w:val="C62971"/>
          <w:sz w:val="36"/>
        </w:rPr>
        <w:t xml:space="preserve">Hairdressing - 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384FEE" w:rsidRDefault="00B00C5A" w:rsidP="00B00C5A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F4148B" w:rsidRDefault="00F4148B" w:rsidP="00F4148B">
      <w:pPr>
        <w:pStyle w:val="NoSpacing"/>
        <w:rPr>
          <w:sz w:val="20"/>
        </w:rPr>
      </w:pPr>
      <w:r w:rsidRPr="00AA12CB">
        <w:rPr>
          <w:rFonts w:ascii="CabinSketch" w:hAnsi="CabinSketch"/>
          <w:color w:val="A9D42D"/>
          <w:sz w:val="36"/>
        </w:rPr>
        <w:t>Virtual Yoga -</w:t>
      </w:r>
      <w:r>
        <w:rPr>
          <w:rFonts w:ascii="CabinSketch" w:hAnsi="CabinSketch"/>
          <w:color w:val="A9D42D"/>
          <w:sz w:val="36"/>
        </w:rPr>
        <w:t xml:space="preserve"> </w:t>
      </w:r>
      <w:r w:rsidRPr="00D74030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384FEE" w:rsidRDefault="00F4148B" w:rsidP="00B00C5A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Pr="00B00C5A" w:rsidRDefault="00F4148B" w:rsidP="00B00C5A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>
        <w:rPr>
          <w:rFonts w:ascii="CabinSketch" w:hAnsi="CabinSketch"/>
          <w:color w:val="C62971"/>
          <w:sz w:val="36"/>
        </w:rPr>
        <w:t xml:space="preserve">The Bus: Wellbeing Therapies - </w:t>
      </w:r>
      <w:r w:rsidR="005B07AC" w:rsidRPr="00D74030">
        <w:rPr>
          <w:rFonts w:asciiTheme="majorHAnsi" w:hAnsiTheme="majorHAnsi"/>
          <w:sz w:val="19"/>
          <w:szCs w:val="19"/>
          <w:shd w:val="clear" w:color="auto" w:fill="FFFFFF"/>
        </w:rPr>
        <w:t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</w:t>
      </w:r>
      <w:r w:rsidR="005B07AC" w:rsidRPr="00B00C5A">
        <w:rPr>
          <w:rFonts w:asciiTheme="majorHAnsi" w:hAnsiTheme="majorHAnsi"/>
          <w:sz w:val="20"/>
          <w:szCs w:val="21"/>
          <w:shd w:val="clear" w:color="auto" w:fill="FFFFFF"/>
        </w:rPr>
        <w:t xml:space="preserve"> </w:t>
      </w:r>
    </w:p>
    <w:p w:rsidR="00AA12CB" w:rsidRPr="00384FEE" w:rsidRDefault="00AA12CB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>
        <w:rPr>
          <w:rFonts w:ascii="CabinSketch" w:hAnsi="CabinSketch"/>
          <w:color w:val="A9D42D"/>
          <w:sz w:val="36"/>
        </w:rPr>
        <w:t>Mums Support Groups -</w:t>
      </w:r>
      <w:r w:rsidRPr="00F4148B"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  <w:t xml:space="preserve"> </w:t>
      </w:r>
      <w:r w:rsidR="00F4148B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</w:t>
      </w:r>
      <w:r w:rsidR="006908F8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 child on treat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ment/post treatment and for mums</w:t>
      </w:r>
      <w:r w:rsidR="006908F8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who are sadly bereaved</w:t>
      </w:r>
      <w:r w:rsidR="006908F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</w:p>
    <w:p w:rsidR="005B07AC" w:rsidRPr="00384FEE" w:rsidRDefault="005B07AC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>
        <w:rPr>
          <w:rFonts w:ascii="CabinSketch" w:hAnsi="CabinSketch"/>
          <w:color w:val="C62971"/>
          <w:sz w:val="36"/>
        </w:rPr>
        <w:t xml:space="preserve">Dads Support Groups - </w:t>
      </w:r>
      <w:r w:rsidR="00F4148B" w:rsidRPr="00D7403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F4148B">
        <w:rPr>
          <w:rFonts w:ascii="Calibri" w:eastAsia="Times New Roman" w:hAnsi="Calibri" w:cs="Times New Roman"/>
          <w:kern w:val="28"/>
          <w:lang w:val="en-GB" w:eastAsia="en-GB"/>
          <w14:cntxtAlts/>
        </w:rPr>
        <w:t xml:space="preserve"> </w:t>
      </w:r>
    </w:p>
    <w:p w:rsidR="00F4148B" w:rsidRPr="00384FEE" w:rsidRDefault="00F4148B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4"/>
          <w:szCs w:val="20"/>
          <w:lang w:val="en-GB" w:eastAsia="en-GB"/>
          <w14:cntxtAlts/>
        </w:rPr>
      </w:pPr>
    </w:p>
    <w:p w:rsidR="005B07AC" w:rsidRDefault="005B07AC" w:rsidP="006A10C1">
      <w:pPr>
        <w:pStyle w:val="NoSpacing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CabinSketch" w:hAnsi="CabinSketch"/>
          <w:color w:val="A9D42D"/>
          <w:sz w:val="36"/>
        </w:rPr>
        <w:t xml:space="preserve">Sibling Support Groups </w:t>
      </w:r>
      <w:r w:rsidR="00B00C5A">
        <w:rPr>
          <w:rFonts w:ascii="CabinSketch" w:hAnsi="CabinSketch"/>
          <w:color w:val="A9D42D"/>
          <w:sz w:val="36"/>
        </w:rPr>
        <w:t>–</w:t>
      </w:r>
      <w:r>
        <w:rPr>
          <w:rFonts w:ascii="CabinSketch" w:hAnsi="CabinSketch"/>
          <w:color w:val="A9D42D"/>
          <w:sz w:val="36"/>
        </w:rPr>
        <w:t xml:space="preserve"> </w:t>
      </w:r>
      <w:r w:rsidR="00B00C5A" w:rsidRPr="00D74030">
        <w:rPr>
          <w:rFonts w:cs="Helvetica"/>
          <w:sz w:val="19"/>
          <w:szCs w:val="19"/>
        </w:rPr>
        <w:t>Candlelighters run</w:t>
      </w:r>
      <w:r w:rsidR="00F4148B" w:rsidRPr="00D74030">
        <w:rPr>
          <w:rFonts w:cs="Helvetica"/>
          <w:sz w:val="19"/>
          <w:szCs w:val="19"/>
        </w:rPr>
        <w:t>s</w:t>
      </w:r>
      <w:r w:rsidR="00B00C5A" w:rsidRPr="00D74030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D74030">
        <w:rPr>
          <w:rFonts w:cs="Helvetica"/>
          <w:sz w:val="19"/>
          <w:szCs w:val="19"/>
        </w:rPr>
        <w:t xml:space="preserve"> are sadly bereaved</w:t>
      </w:r>
      <w:r w:rsidR="00B00C5A" w:rsidRPr="00D74030">
        <w:rPr>
          <w:rFonts w:cs="Helvetica"/>
          <w:sz w:val="19"/>
          <w:szCs w:val="19"/>
        </w:rPr>
        <w:t>. G</w:t>
      </w:r>
      <w:r w:rsidRPr="00D74030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D74030">
        <w:rPr>
          <w:rFonts w:cs="Helvetica"/>
          <w:sz w:val="19"/>
          <w:szCs w:val="19"/>
        </w:rPr>
        <w:t>e. Lunch is provided on the day.</w:t>
      </w:r>
    </w:p>
    <w:p w:rsidR="00D74030" w:rsidRPr="00384FEE" w:rsidRDefault="00D74030" w:rsidP="006A10C1">
      <w:pPr>
        <w:pStyle w:val="NoSpacing"/>
        <w:rPr>
          <w:rFonts w:ascii="Helvetica" w:hAnsi="Helvetica"/>
          <w:sz w:val="14"/>
          <w:szCs w:val="20"/>
          <w:shd w:val="clear" w:color="auto" w:fill="FFFFFF"/>
        </w:rPr>
      </w:pPr>
    </w:p>
    <w:p w:rsidR="00FC4507" w:rsidRPr="00FC4507" w:rsidRDefault="005F1BAD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paragraph">
                  <wp:posOffset>819150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9.5pt;margin-top:64.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ZSlnru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13" w:rsidRPr="00275113">
        <w:rPr>
          <w:rFonts w:ascii="CabinSketch" w:hAnsi="CabinSketch"/>
          <w:color w:val="C62971"/>
          <w:sz w:val="36"/>
        </w:rPr>
        <w:t xml:space="preserve">Grandparents Tea Party- </w:t>
      </w:r>
      <w:r w:rsidR="00492988" w:rsidRPr="00D74030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D74030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D74030">
        <w:rPr>
          <w:rFonts w:asciiTheme="majorHAnsi" w:hAnsiTheme="majorHAnsi"/>
          <w:sz w:val="19"/>
          <w:szCs w:val="19"/>
        </w:rPr>
        <w:t xml:space="preserve"> </w:t>
      </w:r>
      <w:r w:rsidR="00492988" w:rsidRPr="00D74030">
        <w:rPr>
          <w:rFonts w:asciiTheme="majorHAnsi" w:hAnsiTheme="majorHAnsi"/>
          <w:sz w:val="19"/>
          <w:szCs w:val="19"/>
          <w:shd w:val="clear" w:color="auto" w:fill="FFFFFF"/>
        </w:rPr>
        <w:t>Our Grandparents Tea Parties are for all grandparents/great grandparents, whether on treatment/post treatment or be</w:t>
      </w:r>
      <w:r w:rsidR="00D74030">
        <w:rPr>
          <w:rFonts w:asciiTheme="majorHAnsi" w:hAnsiTheme="majorHAnsi"/>
          <w:sz w:val="19"/>
          <w:szCs w:val="19"/>
          <w:shd w:val="clear" w:color="auto" w:fill="FFFFFF"/>
        </w:rPr>
        <w:t xml:space="preserve">reaved.     </w:t>
      </w:r>
    </w:p>
    <w:sectPr w:rsidR="00FC4507" w:rsidRPr="00FC4507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D74030" w:rsidP="00A57802">
    <w:pPr>
      <w:pStyle w:val="Footer"/>
      <w:jc w:val="left"/>
    </w:pPr>
    <w:r>
      <w:rPr>
        <w:rFonts w:ascii="Calibri" w:eastAsia="Times New Roman" w:hAnsi="Calibri" w:cs="Times New Roman"/>
        <w:color w:val="000000"/>
        <w:kern w:val="28"/>
        <w:lang w:val="en-GB" w:eastAsia="en-GB"/>
        <w14:cntxtAlts/>
      </w:rPr>
      <w:t xml:space="preserve">*Please note all of our services are free of charge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1C1431"/>
    <w:multiLevelType w:val="multilevel"/>
    <w:tmpl w:val="C4322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46E1C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A29"/>
    <w:rsid w:val="00164C83"/>
    <w:rsid w:val="00197879"/>
    <w:rsid w:val="001C14CF"/>
    <w:rsid w:val="001C612C"/>
    <w:rsid w:val="001C6502"/>
    <w:rsid w:val="001E3A9A"/>
    <w:rsid w:val="001E78E9"/>
    <w:rsid w:val="00226FBB"/>
    <w:rsid w:val="002726BD"/>
    <w:rsid w:val="00275113"/>
    <w:rsid w:val="0028658D"/>
    <w:rsid w:val="002C34E2"/>
    <w:rsid w:val="002E5D7B"/>
    <w:rsid w:val="002F5092"/>
    <w:rsid w:val="0031531C"/>
    <w:rsid w:val="00321862"/>
    <w:rsid w:val="003372CD"/>
    <w:rsid w:val="00357C79"/>
    <w:rsid w:val="00357D27"/>
    <w:rsid w:val="003602B3"/>
    <w:rsid w:val="003672A3"/>
    <w:rsid w:val="00384FEE"/>
    <w:rsid w:val="003D376F"/>
    <w:rsid w:val="003F7C1A"/>
    <w:rsid w:val="004436CA"/>
    <w:rsid w:val="004445E6"/>
    <w:rsid w:val="004519C4"/>
    <w:rsid w:val="00463D93"/>
    <w:rsid w:val="0047392D"/>
    <w:rsid w:val="004748F1"/>
    <w:rsid w:val="00482D59"/>
    <w:rsid w:val="00492514"/>
    <w:rsid w:val="00492988"/>
    <w:rsid w:val="004D6598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B07AC"/>
    <w:rsid w:val="005B22F4"/>
    <w:rsid w:val="005B5162"/>
    <w:rsid w:val="005B5870"/>
    <w:rsid w:val="005C3032"/>
    <w:rsid w:val="005F1BAD"/>
    <w:rsid w:val="006057A2"/>
    <w:rsid w:val="00612536"/>
    <w:rsid w:val="00617340"/>
    <w:rsid w:val="00620DDC"/>
    <w:rsid w:val="00623CC6"/>
    <w:rsid w:val="00637B3F"/>
    <w:rsid w:val="0064164F"/>
    <w:rsid w:val="006474D9"/>
    <w:rsid w:val="0065204A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47677"/>
    <w:rsid w:val="00753033"/>
    <w:rsid w:val="00754CF7"/>
    <w:rsid w:val="00783600"/>
    <w:rsid w:val="0078728D"/>
    <w:rsid w:val="00792DA3"/>
    <w:rsid w:val="0083157A"/>
    <w:rsid w:val="0085286A"/>
    <w:rsid w:val="008550E0"/>
    <w:rsid w:val="00864A45"/>
    <w:rsid w:val="00867469"/>
    <w:rsid w:val="00870EB6"/>
    <w:rsid w:val="008A3103"/>
    <w:rsid w:val="008A6D3A"/>
    <w:rsid w:val="008B076C"/>
    <w:rsid w:val="008B5D30"/>
    <w:rsid w:val="008D2762"/>
    <w:rsid w:val="008D72B1"/>
    <w:rsid w:val="008E35AF"/>
    <w:rsid w:val="00905573"/>
    <w:rsid w:val="009146AB"/>
    <w:rsid w:val="0092452D"/>
    <w:rsid w:val="009552E3"/>
    <w:rsid w:val="00962E2F"/>
    <w:rsid w:val="009674F1"/>
    <w:rsid w:val="009728A9"/>
    <w:rsid w:val="009A58E3"/>
    <w:rsid w:val="009F422B"/>
    <w:rsid w:val="00A03E7E"/>
    <w:rsid w:val="00A57802"/>
    <w:rsid w:val="00A76ADE"/>
    <w:rsid w:val="00A77864"/>
    <w:rsid w:val="00A8717B"/>
    <w:rsid w:val="00A90898"/>
    <w:rsid w:val="00A95C01"/>
    <w:rsid w:val="00AA12CB"/>
    <w:rsid w:val="00AA4B10"/>
    <w:rsid w:val="00AA76D0"/>
    <w:rsid w:val="00AD3BFD"/>
    <w:rsid w:val="00AD71BF"/>
    <w:rsid w:val="00AE1B7E"/>
    <w:rsid w:val="00B00C5A"/>
    <w:rsid w:val="00B25C90"/>
    <w:rsid w:val="00B373CB"/>
    <w:rsid w:val="00B60A29"/>
    <w:rsid w:val="00B72544"/>
    <w:rsid w:val="00B768D1"/>
    <w:rsid w:val="00C00A10"/>
    <w:rsid w:val="00C040B9"/>
    <w:rsid w:val="00C073D6"/>
    <w:rsid w:val="00C1240E"/>
    <w:rsid w:val="00C17624"/>
    <w:rsid w:val="00C32314"/>
    <w:rsid w:val="00C65D57"/>
    <w:rsid w:val="00C6625B"/>
    <w:rsid w:val="00C87233"/>
    <w:rsid w:val="00CA1DA9"/>
    <w:rsid w:val="00CD4E65"/>
    <w:rsid w:val="00CE63EF"/>
    <w:rsid w:val="00CF6BC8"/>
    <w:rsid w:val="00D016C0"/>
    <w:rsid w:val="00D14A69"/>
    <w:rsid w:val="00D57EBD"/>
    <w:rsid w:val="00D61794"/>
    <w:rsid w:val="00D6358C"/>
    <w:rsid w:val="00D74030"/>
    <w:rsid w:val="00DD03D9"/>
    <w:rsid w:val="00DD4547"/>
    <w:rsid w:val="00DE02FA"/>
    <w:rsid w:val="00E03BF0"/>
    <w:rsid w:val="00E061CA"/>
    <w:rsid w:val="00E404BF"/>
    <w:rsid w:val="00E7030C"/>
    <w:rsid w:val="00E82411"/>
    <w:rsid w:val="00E9474F"/>
    <w:rsid w:val="00EA3A08"/>
    <w:rsid w:val="00EB6425"/>
    <w:rsid w:val="00EF693E"/>
    <w:rsid w:val="00F037AD"/>
    <w:rsid w:val="00F04D22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82253"/>
    <w:rsid w:val="00FA01C2"/>
    <w:rsid w:val="00FA18AF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purl.org/dc/terms/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a4f35948-e619-41b3-aa29-22878b09cfd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93CE26-AA94-444E-92D9-61CDFB7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42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10</cp:revision>
  <cp:lastPrinted>2018-08-01T11:03:00Z</cp:lastPrinted>
  <dcterms:created xsi:type="dcterms:W3CDTF">2018-07-20T09:55:00Z</dcterms:created>
  <dcterms:modified xsi:type="dcterms:W3CDTF">2018-08-06T11:23:00Z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